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A6F" w:rsidRDefault="002809E9" w:rsidP="002809E9">
      <w:pPr>
        <w:jc w:val="both"/>
        <w:rPr>
          <w:rFonts w:ascii="Times New Roman" w:hAnsi="Times New Roman" w:cs="Times New Roman"/>
          <w:sz w:val="24"/>
        </w:rPr>
      </w:pPr>
      <w:r w:rsidRPr="002809E9">
        <w:rPr>
          <w:rFonts w:ascii="Times New Roman" w:hAnsi="Times New Roman" w:cs="Times New Roman"/>
          <w:sz w:val="24"/>
        </w:rPr>
        <w:t>Bu yazımda insan haklarına ilişkin bazı temel kavramları ve sorunları, olabildiğince açık-seçik bir</w:t>
      </w:r>
      <w:r>
        <w:rPr>
          <w:rFonts w:ascii="Times New Roman" w:hAnsi="Times New Roman" w:cs="Times New Roman"/>
          <w:sz w:val="24"/>
        </w:rPr>
        <w:t xml:space="preserve"> anlatımla açıklamaya çalıştım.</w:t>
      </w:r>
      <w:r w:rsidR="008A5FD4">
        <w:rPr>
          <w:rFonts w:ascii="Times New Roman" w:hAnsi="Times New Roman" w:cs="Times New Roman"/>
          <w:sz w:val="24"/>
        </w:rPr>
        <w:t xml:space="preserve"> </w:t>
      </w:r>
      <w:r>
        <w:rPr>
          <w:rFonts w:ascii="Times New Roman" w:hAnsi="Times New Roman" w:cs="Times New Roman"/>
          <w:sz w:val="24"/>
        </w:rPr>
        <w:t>Bildiğiniz üzere, ‘</w:t>
      </w:r>
      <w:r w:rsidR="008A5FD4">
        <w:rPr>
          <w:rFonts w:ascii="Times New Roman" w:hAnsi="Times New Roman" w:cs="Times New Roman"/>
          <w:sz w:val="24"/>
        </w:rPr>
        <w:t>’İnsan Hakları</w:t>
      </w:r>
      <w:r>
        <w:rPr>
          <w:rFonts w:ascii="Times New Roman" w:hAnsi="Times New Roman" w:cs="Times New Roman"/>
          <w:sz w:val="24"/>
        </w:rPr>
        <w:t>’’</w:t>
      </w:r>
      <w:proofErr w:type="spellStart"/>
      <w:r>
        <w:rPr>
          <w:rFonts w:ascii="Times New Roman" w:hAnsi="Times New Roman" w:cs="Times New Roman"/>
          <w:sz w:val="24"/>
        </w:rPr>
        <w:t>nın</w:t>
      </w:r>
      <w:proofErr w:type="spellEnd"/>
      <w:r>
        <w:rPr>
          <w:rFonts w:ascii="Times New Roman" w:hAnsi="Times New Roman" w:cs="Times New Roman"/>
          <w:sz w:val="24"/>
        </w:rPr>
        <w:t xml:space="preserve"> dünyada ve </w:t>
      </w:r>
      <w:r w:rsidR="008A5FD4">
        <w:rPr>
          <w:rFonts w:ascii="Times New Roman" w:hAnsi="Times New Roman" w:cs="Times New Roman"/>
          <w:sz w:val="24"/>
        </w:rPr>
        <w:t>şuan ki</w:t>
      </w:r>
      <w:r>
        <w:rPr>
          <w:rFonts w:ascii="Times New Roman" w:hAnsi="Times New Roman" w:cs="Times New Roman"/>
          <w:sz w:val="24"/>
        </w:rPr>
        <w:t xml:space="preserve"> gündemimizde oldukça yaygın ilgi gören bir konu olduğunu söylemek yanlış olmaz.</w:t>
      </w:r>
      <w:r w:rsidR="008A5FD4">
        <w:rPr>
          <w:rFonts w:ascii="Times New Roman" w:hAnsi="Times New Roman" w:cs="Times New Roman"/>
          <w:sz w:val="24"/>
        </w:rPr>
        <w:t xml:space="preserve"> </w:t>
      </w:r>
    </w:p>
    <w:p w:rsidR="008A5FD4" w:rsidRDefault="002809E9" w:rsidP="002809E9">
      <w:pPr>
        <w:jc w:val="both"/>
        <w:rPr>
          <w:rFonts w:ascii="Times New Roman" w:hAnsi="Times New Roman" w:cs="Times New Roman"/>
          <w:sz w:val="24"/>
        </w:rPr>
      </w:pPr>
      <w:r>
        <w:rPr>
          <w:rFonts w:ascii="Times New Roman" w:hAnsi="Times New Roman" w:cs="Times New Roman"/>
          <w:sz w:val="24"/>
        </w:rPr>
        <w:t>Gazetelerde ve Radyo-TV yayınlarında, hemen her gün dünyanın şu ya</w:t>
      </w:r>
      <w:r w:rsidR="008A5FD4">
        <w:rPr>
          <w:rFonts w:ascii="Times New Roman" w:hAnsi="Times New Roman" w:cs="Times New Roman"/>
          <w:sz w:val="24"/>
        </w:rPr>
        <w:t xml:space="preserve"> </w:t>
      </w:r>
      <w:r>
        <w:rPr>
          <w:rFonts w:ascii="Times New Roman" w:hAnsi="Times New Roman" w:cs="Times New Roman"/>
          <w:sz w:val="24"/>
        </w:rPr>
        <w:t>da bu yöresinden insan haklarına ilişkin bir habere yer veriliyor.</w:t>
      </w:r>
      <w:r w:rsidR="008A5FD4">
        <w:rPr>
          <w:rFonts w:ascii="Times New Roman" w:hAnsi="Times New Roman" w:cs="Times New Roman"/>
          <w:sz w:val="24"/>
        </w:rPr>
        <w:t xml:space="preserve"> Ancak insan haklarına ilişkin konular içerik bakımından, kişiden kişiye önemli farklılıklar oluşturabilmek</w:t>
      </w:r>
      <w:r w:rsidR="00865A6F">
        <w:rPr>
          <w:rFonts w:ascii="Times New Roman" w:hAnsi="Times New Roman" w:cs="Times New Roman"/>
          <w:sz w:val="24"/>
        </w:rPr>
        <w:t>le birlikte günümüzde</w:t>
      </w:r>
      <w:r w:rsidR="004F6A13">
        <w:rPr>
          <w:rFonts w:ascii="Times New Roman" w:hAnsi="Times New Roman" w:cs="Times New Roman"/>
          <w:sz w:val="24"/>
        </w:rPr>
        <w:t>, ‘’insan hakları’’ belli özellikleri ve nitelikleri bakımından da insanların yararlanabileceği öteki haklardan ayrılır. Kaldı ki, ‘’insan hakları’’ kavramı dinamik bir kavram olup kapsamı zaman içinde de değişebilmektedir.</w:t>
      </w:r>
    </w:p>
    <w:p w:rsidR="00865A6F" w:rsidRDefault="00865A6F" w:rsidP="002809E9">
      <w:pPr>
        <w:jc w:val="both"/>
        <w:rPr>
          <w:rFonts w:ascii="Times New Roman" w:hAnsi="Times New Roman" w:cs="Times New Roman"/>
          <w:sz w:val="24"/>
        </w:rPr>
      </w:pPr>
      <w:r>
        <w:rPr>
          <w:rFonts w:ascii="Times New Roman" w:hAnsi="Times New Roman" w:cs="Times New Roman"/>
          <w:sz w:val="24"/>
        </w:rPr>
        <w:t xml:space="preserve">Dilerseniz insan hakları hususuna değinmeden önce ‘’hak’’ kavramı üzerinde duralım. Hak, kısaca, kişilere hukuk düzenince tanınmış yetki olarak tanımlanabilir. Ancak hakların sadece hukuk düzenince tanınmış olması yetmez, ayrıca güvenceye de bağlanması gerekmektedir. Bunun </w:t>
      </w:r>
      <w:r w:rsidR="007E77AB">
        <w:rPr>
          <w:rFonts w:ascii="Times New Roman" w:hAnsi="Times New Roman" w:cs="Times New Roman"/>
          <w:sz w:val="24"/>
        </w:rPr>
        <w:t xml:space="preserve">da </w:t>
      </w:r>
      <w:r>
        <w:rPr>
          <w:rFonts w:ascii="Times New Roman" w:hAnsi="Times New Roman" w:cs="Times New Roman"/>
          <w:sz w:val="24"/>
        </w:rPr>
        <w:t>anlamı şudur ki; haklara saygısızlıkların da devletçe uygulanan hukuksal yaptırımlarla karşılaşması sağlanmalıdır.</w:t>
      </w:r>
    </w:p>
    <w:p w:rsidR="00865A6F" w:rsidRDefault="00865A6F" w:rsidP="002809E9">
      <w:pPr>
        <w:jc w:val="both"/>
        <w:rPr>
          <w:rFonts w:ascii="Times New Roman" w:hAnsi="Times New Roman" w:cs="Times New Roman"/>
          <w:sz w:val="24"/>
        </w:rPr>
      </w:pPr>
      <w:r>
        <w:rPr>
          <w:rFonts w:ascii="Times New Roman" w:hAnsi="Times New Roman" w:cs="Times New Roman"/>
          <w:sz w:val="24"/>
        </w:rPr>
        <w:t xml:space="preserve">İnsan hakları kavramına gelecek olursak, kısaca, bütün insanların belirli birtakım temel haklardan; ırk, renk, cinsiyet, dil, din, siyasal düşünce, ulusal </w:t>
      </w:r>
      <w:proofErr w:type="gramStart"/>
      <w:r>
        <w:rPr>
          <w:rFonts w:ascii="Times New Roman" w:hAnsi="Times New Roman" w:cs="Times New Roman"/>
          <w:sz w:val="24"/>
        </w:rPr>
        <w:t>yada</w:t>
      </w:r>
      <w:proofErr w:type="gramEnd"/>
      <w:r>
        <w:rPr>
          <w:rFonts w:ascii="Times New Roman" w:hAnsi="Times New Roman" w:cs="Times New Roman"/>
          <w:sz w:val="24"/>
        </w:rPr>
        <w:t xml:space="preserve"> toplumsal köken vb. gibi ayrımlar gözetilmeksizin yararlanmasını öngören bir anlayışa dayanır.</w:t>
      </w:r>
    </w:p>
    <w:p w:rsidR="000F75DE" w:rsidRDefault="000F75DE" w:rsidP="002809E9">
      <w:pPr>
        <w:jc w:val="both"/>
        <w:rPr>
          <w:rFonts w:ascii="Times New Roman" w:hAnsi="Times New Roman" w:cs="Times New Roman"/>
          <w:sz w:val="24"/>
        </w:rPr>
      </w:pPr>
      <w:r>
        <w:rPr>
          <w:rFonts w:ascii="Times New Roman" w:hAnsi="Times New Roman" w:cs="Times New Roman"/>
          <w:sz w:val="24"/>
        </w:rPr>
        <w:t>Nitekim k</w:t>
      </w:r>
      <w:r w:rsidR="004F6A13">
        <w:rPr>
          <w:rFonts w:ascii="Times New Roman" w:hAnsi="Times New Roman" w:cs="Times New Roman"/>
          <w:sz w:val="24"/>
        </w:rPr>
        <w:t>işilerce devletin, bağımsız ve tarafsız yargı organlarına, etkili sonuç alabilecek biçimde başvurulmasına olanak bulunduğu sürece, teknik anlamda bir ‘’insan hakkı ihlali’’</w:t>
      </w:r>
      <w:proofErr w:type="spellStart"/>
      <w:r w:rsidR="004F6A13">
        <w:rPr>
          <w:rFonts w:ascii="Times New Roman" w:hAnsi="Times New Roman" w:cs="Times New Roman"/>
          <w:sz w:val="24"/>
        </w:rPr>
        <w:t>nden</w:t>
      </w:r>
      <w:proofErr w:type="spellEnd"/>
      <w:r w:rsidR="004F6A13">
        <w:rPr>
          <w:rFonts w:ascii="Times New Roman" w:hAnsi="Times New Roman" w:cs="Times New Roman"/>
          <w:sz w:val="24"/>
        </w:rPr>
        <w:t xml:space="preserve"> söz edilemez.</w:t>
      </w:r>
      <w:r w:rsidR="008A5FD4">
        <w:rPr>
          <w:rFonts w:ascii="Times New Roman" w:hAnsi="Times New Roman" w:cs="Times New Roman"/>
          <w:sz w:val="24"/>
        </w:rPr>
        <w:t xml:space="preserve"> </w:t>
      </w:r>
    </w:p>
    <w:p w:rsidR="00912F15" w:rsidRDefault="00912F15" w:rsidP="002809E9">
      <w:pPr>
        <w:jc w:val="both"/>
        <w:rPr>
          <w:rFonts w:ascii="Times New Roman" w:hAnsi="Times New Roman" w:cs="Times New Roman"/>
          <w:sz w:val="24"/>
        </w:rPr>
      </w:pPr>
      <w:r>
        <w:rPr>
          <w:rFonts w:ascii="Times New Roman" w:hAnsi="Times New Roman" w:cs="Times New Roman"/>
          <w:sz w:val="24"/>
        </w:rPr>
        <w:t>Bütün insanlara eşit olarak bazı vazgeçilmez haklar tanınması idealinin gerçekleşmesi gerekir. Bunun için de barış, özgürlük ve adalete dayanan bir temel gereklidir. Bu temel, ancak haklarla birlikte sorumlulukların da kabul edildiği, ahlak ilkelerinin geçerli olduğu bir ortamda oluşabilir.</w:t>
      </w:r>
    </w:p>
    <w:p w:rsidR="00912F15" w:rsidRPr="002809E9" w:rsidRDefault="00912F15" w:rsidP="002809E9">
      <w:pPr>
        <w:jc w:val="both"/>
        <w:rPr>
          <w:rFonts w:ascii="Times New Roman" w:hAnsi="Times New Roman" w:cs="Times New Roman"/>
          <w:sz w:val="24"/>
        </w:rPr>
      </w:pPr>
      <w:r>
        <w:rPr>
          <w:rFonts w:ascii="Times New Roman" w:hAnsi="Times New Roman" w:cs="Times New Roman"/>
          <w:sz w:val="24"/>
        </w:rPr>
        <w:t>Gerek ulusal düzeyde, gerek uluslar arası düzeyde daha iyi bir toplum düzeni kurulabilmesi için yasalar ve sözleşmeler yeterli düzeyde değildir; bütün dünyayı kapsayan bir ahlak temelinin varlığı zorunludur. İnsanların ilerleme yolundaki istekleri, her zaman ve her yerde bütün insanlar için geçerli olduğu kabul edilmiş ahlaki değerlerin ve ölçütlerin uygulanmasıyla gerçekleşebilir.</w:t>
      </w:r>
    </w:p>
    <w:sectPr w:rsidR="00912F15" w:rsidRPr="002809E9" w:rsidSect="00C0462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2809E9"/>
    <w:rsid w:val="000F75DE"/>
    <w:rsid w:val="002809E9"/>
    <w:rsid w:val="002B5026"/>
    <w:rsid w:val="004F6A13"/>
    <w:rsid w:val="0074432A"/>
    <w:rsid w:val="007E77AB"/>
    <w:rsid w:val="00865A6F"/>
    <w:rsid w:val="008A5FD4"/>
    <w:rsid w:val="00912F15"/>
    <w:rsid w:val="00BE2923"/>
    <w:rsid w:val="00C0462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62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340</Words>
  <Characters>1940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2023-10-24T09:00:00Z</dcterms:created>
  <dcterms:modified xsi:type="dcterms:W3CDTF">2023-10-25T21:57:00Z</dcterms:modified>
</cp:coreProperties>
</file>